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99E371" w14:textId="77777777" w:rsidR="00FC037D" w:rsidRDefault="00FC037D">
      <w:pPr>
        <w:pBdr>
          <w:bottom w:val="single" w:sz="4" w:space="1" w:color="000000"/>
        </w:pBdr>
        <w:jc w:val="both"/>
      </w:pPr>
    </w:p>
    <w:p w14:paraId="77B72A02" w14:textId="77777777" w:rsidR="00FC037D" w:rsidRDefault="00FC037D">
      <w:pPr>
        <w:pBdr>
          <w:bottom w:val="single" w:sz="4" w:space="1" w:color="000000"/>
        </w:pBdr>
        <w:jc w:val="both"/>
      </w:pPr>
    </w:p>
    <w:tbl>
      <w:tblPr>
        <w:tblW w:w="0" w:type="auto"/>
        <w:tblLayout w:type="fixed"/>
        <w:tblCellMar>
          <w:left w:w="0" w:type="dxa"/>
          <w:right w:w="0" w:type="dxa"/>
        </w:tblCellMar>
        <w:tblLook w:val="0000" w:firstRow="0" w:lastRow="0" w:firstColumn="0" w:lastColumn="0" w:noHBand="0" w:noVBand="0"/>
      </w:tblPr>
      <w:tblGrid>
        <w:gridCol w:w="2110"/>
        <w:gridCol w:w="6961"/>
      </w:tblGrid>
      <w:tr w:rsidR="00FC037D" w14:paraId="07DF9AA1" w14:textId="77777777">
        <w:trPr>
          <w:trHeight w:val="1437"/>
        </w:trPr>
        <w:tc>
          <w:tcPr>
            <w:tcW w:w="2110" w:type="dxa"/>
            <w:tcBorders>
              <w:top w:val="single" w:sz="1" w:space="0" w:color="000000"/>
              <w:bottom w:val="single" w:sz="1" w:space="0" w:color="000000"/>
            </w:tcBorders>
            <w:shd w:val="clear" w:color="auto" w:fill="auto"/>
          </w:tcPr>
          <w:p w14:paraId="48D38543" w14:textId="79445744" w:rsidR="00FC037D" w:rsidRDefault="00786C84">
            <w:pPr>
              <w:widowControl/>
              <w:rPr>
                <w:rFonts w:eastAsia="Times New Roman"/>
                <w:b/>
                <w:color w:val="000080"/>
                <w:sz w:val="12"/>
                <w:szCs w:val="20"/>
              </w:rPr>
            </w:pPr>
            <w:bookmarkStart w:id="0" w:name="_GoBack"/>
            <w:bookmarkEnd w:id="0"/>
            <w:r>
              <w:rPr>
                <w:rFonts w:eastAsia="Times New Roman"/>
                <w:noProof/>
                <w:position w:val="-61"/>
                <w:szCs w:val="20"/>
                <w:lang w:eastAsia="fr-FR"/>
              </w:rPr>
              <w:drawing>
                <wp:inline distT="0" distB="0" distL="0" distR="0" wp14:anchorId="3A264782" wp14:editId="4BC90151">
                  <wp:extent cx="942975" cy="942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solidFill>
                            <a:srgbClr val="FFFFFF"/>
                          </a:solidFill>
                          <a:ln>
                            <a:noFill/>
                          </a:ln>
                        </pic:spPr>
                      </pic:pic>
                    </a:graphicData>
                  </a:graphic>
                </wp:inline>
              </w:drawing>
            </w:r>
          </w:p>
        </w:tc>
        <w:tc>
          <w:tcPr>
            <w:tcW w:w="6961" w:type="dxa"/>
            <w:tcBorders>
              <w:top w:val="single" w:sz="1" w:space="0" w:color="000000"/>
              <w:bottom w:val="single" w:sz="1" w:space="0" w:color="000000"/>
            </w:tcBorders>
            <w:shd w:val="clear" w:color="auto" w:fill="auto"/>
          </w:tcPr>
          <w:p w14:paraId="75AC42F6" w14:textId="77777777" w:rsidR="00FC037D" w:rsidRDefault="00FC037D">
            <w:pPr>
              <w:widowControl/>
              <w:rPr>
                <w:rFonts w:ascii="Arial" w:eastAsia="Times New Roman" w:hAnsi="Arial" w:cs="Arial"/>
                <w:sz w:val="22"/>
                <w:szCs w:val="20"/>
              </w:rPr>
            </w:pPr>
            <w:r>
              <w:rPr>
                <w:rFonts w:eastAsia="Times New Roman"/>
                <w:b/>
                <w:color w:val="000080"/>
                <w:sz w:val="12"/>
                <w:szCs w:val="20"/>
              </w:rPr>
              <w:br/>
            </w:r>
            <w:r>
              <w:rPr>
                <w:rFonts w:eastAsia="Times New Roman"/>
                <w:b/>
                <w:color w:val="000080"/>
                <w:sz w:val="36"/>
                <w:szCs w:val="20"/>
              </w:rPr>
              <w:t>NAITRE ET VIVRE</w:t>
            </w:r>
          </w:p>
          <w:p w14:paraId="6C91DF96" w14:textId="77777777" w:rsidR="00FC037D" w:rsidRDefault="00FC037D">
            <w:pPr>
              <w:widowControl/>
              <w:rPr>
                <w:rFonts w:ascii="Arial" w:eastAsia="Times New Roman" w:hAnsi="Arial" w:cs="Arial"/>
                <w:sz w:val="20"/>
                <w:szCs w:val="20"/>
              </w:rPr>
            </w:pPr>
            <w:r>
              <w:rPr>
                <w:rFonts w:ascii="Arial" w:eastAsia="Times New Roman" w:hAnsi="Arial" w:cs="Arial"/>
                <w:sz w:val="22"/>
                <w:szCs w:val="20"/>
              </w:rPr>
              <w:t>Association Nationale Reconnue d’utilité publique – loi 1901</w:t>
            </w:r>
          </w:p>
          <w:p w14:paraId="333B6006" w14:textId="77777777" w:rsidR="00FC037D" w:rsidRDefault="00FC037D">
            <w:pPr>
              <w:widowControl/>
              <w:rPr>
                <w:rFonts w:ascii="Arial Narrow" w:eastAsia="Times New Roman" w:hAnsi="Arial Narrow" w:cs="Arial Narrow"/>
                <w:sz w:val="18"/>
                <w:szCs w:val="20"/>
              </w:rPr>
            </w:pPr>
            <w:r>
              <w:rPr>
                <w:rFonts w:ascii="Arial" w:eastAsia="Times New Roman" w:hAnsi="Arial" w:cs="Arial"/>
                <w:sz w:val="20"/>
                <w:szCs w:val="20"/>
              </w:rPr>
              <w:t>5 rue de la Pérouse- 75116 PARIS</w:t>
            </w:r>
            <w:r>
              <w:rPr>
                <w:rFonts w:ascii="Arial" w:eastAsia="Times New Roman" w:hAnsi="Arial" w:cs="Arial"/>
                <w:b/>
                <w:sz w:val="20"/>
                <w:szCs w:val="20"/>
              </w:rPr>
              <w:t xml:space="preserve">  -  </w:t>
            </w:r>
            <w:r>
              <w:rPr>
                <w:rFonts w:ascii="Arial" w:eastAsia="Times New Roman" w:hAnsi="Arial" w:cs="Arial"/>
                <w:sz w:val="20"/>
                <w:szCs w:val="20"/>
              </w:rPr>
              <w:t xml:space="preserve">Tél: 01.47.23.05.08 </w:t>
            </w:r>
            <w:r>
              <w:rPr>
                <w:rFonts w:ascii="Arial" w:eastAsia="Times New Roman" w:hAnsi="Arial" w:cs="Arial"/>
                <w:sz w:val="20"/>
                <w:szCs w:val="20"/>
              </w:rPr>
              <w:br/>
              <w:t xml:space="preserve">Site internet : </w:t>
            </w:r>
            <w:hyperlink r:id="rId7" w:history="1">
              <w:r>
                <w:rPr>
                  <w:rStyle w:val="Lienhypertexte"/>
                  <w:rFonts w:ascii="Arial" w:hAnsi="Arial"/>
                </w:rPr>
                <w:t>www.naitre-et-vivre.org</w:t>
              </w:r>
            </w:hyperlink>
            <w:r>
              <w:rPr>
                <w:rFonts w:ascii="Arial" w:eastAsia="Times New Roman" w:hAnsi="Arial" w:cs="Arial"/>
                <w:sz w:val="20"/>
                <w:szCs w:val="20"/>
              </w:rPr>
              <w:t xml:space="preserve"> -  Email : contact@naitre-et-vivre.org</w:t>
            </w:r>
          </w:p>
        </w:tc>
      </w:tr>
    </w:tbl>
    <w:p w14:paraId="283BBACD" w14:textId="77777777" w:rsidR="00FC037D" w:rsidRDefault="00FC037D">
      <w:pPr>
        <w:widowControl/>
        <w:jc w:val="center"/>
        <w:rPr>
          <w:sz w:val="10"/>
          <w:szCs w:val="10"/>
        </w:rPr>
      </w:pPr>
      <w:r>
        <w:rPr>
          <w:rFonts w:ascii="Arial Narrow" w:eastAsia="Times New Roman" w:hAnsi="Arial Narrow" w:cs="Arial Narrow"/>
          <w:sz w:val="18"/>
          <w:szCs w:val="20"/>
        </w:rPr>
        <w:t>Association pour l’étude et la prévention de la mort inattendue du nourrisson et l’accompagnement des parents en deuil d’un tout petit.</w:t>
      </w:r>
    </w:p>
    <w:p w14:paraId="167A19AD" w14:textId="77777777" w:rsidR="00FC037D" w:rsidRDefault="00FC037D">
      <w:pPr>
        <w:ind w:left="709" w:hanging="709"/>
        <w:jc w:val="both"/>
        <w:rPr>
          <w:sz w:val="10"/>
          <w:szCs w:val="10"/>
        </w:rPr>
      </w:pPr>
    </w:p>
    <w:p w14:paraId="6537B519" w14:textId="77777777" w:rsidR="00FC037D" w:rsidRPr="00FA6DD9" w:rsidRDefault="00FC037D" w:rsidP="00FA6DD9">
      <w:pPr>
        <w:ind w:left="709" w:hanging="709"/>
        <w:jc w:val="both"/>
        <w:rPr>
          <w:rFonts w:eastAsia="Times New Roman"/>
          <w:sz w:val="20"/>
          <w:szCs w:val="20"/>
        </w:rPr>
      </w:pPr>
      <w:r w:rsidRPr="00FA6DD9">
        <w:rPr>
          <w:sz w:val="20"/>
          <w:szCs w:val="20"/>
        </w:rPr>
        <w:tab/>
      </w:r>
      <w:r w:rsidRPr="00FA6DD9">
        <w:rPr>
          <w:sz w:val="20"/>
          <w:szCs w:val="20"/>
        </w:rPr>
        <w:tab/>
      </w:r>
      <w:r w:rsidRPr="00FA6DD9">
        <w:rPr>
          <w:sz w:val="20"/>
          <w:szCs w:val="20"/>
        </w:rPr>
        <w:tab/>
      </w:r>
      <w:r w:rsidRPr="00FA6DD9">
        <w:rPr>
          <w:sz w:val="20"/>
          <w:szCs w:val="20"/>
        </w:rPr>
        <w:tab/>
      </w:r>
      <w:r w:rsidRPr="00FA6DD9">
        <w:rPr>
          <w:sz w:val="20"/>
          <w:szCs w:val="20"/>
        </w:rPr>
        <w:tab/>
      </w:r>
      <w:r w:rsidRPr="00FA6DD9">
        <w:rPr>
          <w:sz w:val="20"/>
          <w:szCs w:val="20"/>
        </w:rPr>
        <w:tab/>
      </w:r>
      <w:r w:rsidRPr="00FA6DD9">
        <w:rPr>
          <w:sz w:val="20"/>
          <w:szCs w:val="20"/>
        </w:rPr>
        <w:tab/>
      </w:r>
      <w:r w:rsidRPr="00FA6DD9">
        <w:rPr>
          <w:sz w:val="20"/>
          <w:szCs w:val="20"/>
        </w:rPr>
        <w:tab/>
      </w:r>
      <w:r w:rsidRPr="00FA6DD9">
        <w:rPr>
          <w:sz w:val="20"/>
          <w:szCs w:val="20"/>
        </w:rPr>
        <w:tab/>
        <w:t xml:space="preserve">   </w:t>
      </w:r>
      <w:r w:rsidRPr="00FA6DD9">
        <w:rPr>
          <w:sz w:val="20"/>
          <w:szCs w:val="20"/>
        </w:rPr>
        <w:tab/>
        <w:t xml:space="preserve">          </w:t>
      </w:r>
      <w:r w:rsidRPr="00FA6DD9">
        <w:rPr>
          <w:rFonts w:ascii="Calibri" w:hAnsi="Calibri" w:cs="Calibri"/>
          <w:sz w:val="20"/>
          <w:szCs w:val="20"/>
        </w:rPr>
        <w:t>Paris, le 07 février 2015</w:t>
      </w:r>
    </w:p>
    <w:p w14:paraId="252B6337" w14:textId="77777777" w:rsidR="00FC037D" w:rsidRPr="00FA6DD9" w:rsidRDefault="00FC037D" w:rsidP="00FA6DD9">
      <w:pPr>
        <w:widowControl/>
        <w:jc w:val="both"/>
        <w:rPr>
          <w:rFonts w:eastAsia="Times New Roman"/>
          <w:sz w:val="20"/>
          <w:szCs w:val="20"/>
        </w:rPr>
      </w:pPr>
    </w:p>
    <w:p w14:paraId="0C89F460" w14:textId="77777777" w:rsidR="00FC037D" w:rsidRPr="00FA6DD9" w:rsidRDefault="00FC037D" w:rsidP="00FA6DD9">
      <w:pPr>
        <w:widowControl/>
        <w:jc w:val="both"/>
        <w:rPr>
          <w:rFonts w:ascii="Calibri" w:eastAsia="Times New Roman" w:hAnsi="Calibri" w:cs="Calibri"/>
          <w:sz w:val="20"/>
          <w:szCs w:val="20"/>
        </w:rPr>
      </w:pPr>
      <w:r w:rsidRPr="00FA6DD9">
        <w:rPr>
          <w:rFonts w:ascii="Calibri" w:eastAsia="Times New Roman" w:hAnsi="Calibri" w:cs="Calibri"/>
          <w:b/>
          <w:sz w:val="20"/>
          <w:szCs w:val="20"/>
        </w:rPr>
        <w:t>Chers amis, administrateurs et adhérents,</w:t>
      </w:r>
    </w:p>
    <w:p w14:paraId="2370AD9D" w14:textId="77777777" w:rsidR="00FC037D" w:rsidRPr="00FA6DD9" w:rsidRDefault="00FC037D" w:rsidP="00FA6DD9">
      <w:pPr>
        <w:widowControl/>
        <w:jc w:val="both"/>
        <w:rPr>
          <w:rFonts w:ascii="Calibri" w:eastAsia="Times New Roman" w:hAnsi="Calibri" w:cs="Calibri"/>
          <w:sz w:val="20"/>
          <w:szCs w:val="20"/>
        </w:rPr>
      </w:pPr>
    </w:p>
    <w:p w14:paraId="34C1365B" w14:textId="77777777" w:rsidR="00FC037D" w:rsidRPr="00FA6DD9" w:rsidRDefault="00FC037D" w:rsidP="00FA6DD9">
      <w:pPr>
        <w:widowControl/>
        <w:jc w:val="both"/>
        <w:rPr>
          <w:rFonts w:ascii="Calibri" w:eastAsia="Times New Roman" w:hAnsi="Calibri" w:cs="Calibri"/>
          <w:sz w:val="20"/>
          <w:szCs w:val="20"/>
        </w:rPr>
      </w:pPr>
      <w:r w:rsidRPr="00FA6DD9">
        <w:rPr>
          <w:rFonts w:ascii="Calibri" w:eastAsia="Times New Roman" w:hAnsi="Calibri" w:cs="Calibri"/>
          <w:sz w:val="20"/>
          <w:szCs w:val="20"/>
        </w:rPr>
        <w:t>J'ai le plaisir de vous faire parvenir ci-joint une invitation pour la tenue de notre assemblée générale 2015 qui aura lieu le samedi 28 Mars 2015.</w:t>
      </w:r>
    </w:p>
    <w:p w14:paraId="734EFE1F" w14:textId="77777777" w:rsidR="00FC037D" w:rsidRPr="00FA6DD9" w:rsidRDefault="00FC037D" w:rsidP="00FA6DD9">
      <w:pPr>
        <w:jc w:val="both"/>
        <w:rPr>
          <w:rFonts w:ascii="Calibri" w:eastAsia="Times New Roman" w:hAnsi="Calibri" w:cs="Calibri"/>
          <w:sz w:val="20"/>
          <w:szCs w:val="20"/>
        </w:rPr>
      </w:pPr>
      <w:r w:rsidRPr="00FA6DD9">
        <w:rPr>
          <w:rFonts w:ascii="Calibri" w:eastAsia="Times New Roman" w:hAnsi="Calibri" w:cs="Calibri"/>
          <w:sz w:val="20"/>
          <w:szCs w:val="20"/>
        </w:rPr>
        <w:t xml:space="preserve">Comme chaque année nous comptons sur votre présence et sur votre implication, afin de nous permettre, par votre adhésion et vos encouragements, de mener ensemble nos missions de prévention, d'accompagnement et d'aide à la </w:t>
      </w:r>
    </w:p>
    <w:p w14:paraId="3877ECE3" w14:textId="77777777" w:rsidR="00FC037D" w:rsidRPr="00FA6DD9" w:rsidRDefault="00FC037D" w:rsidP="00FA6DD9">
      <w:pPr>
        <w:jc w:val="both"/>
        <w:rPr>
          <w:sz w:val="20"/>
          <w:szCs w:val="20"/>
        </w:rPr>
      </w:pPr>
      <w:r w:rsidRPr="00FA6DD9">
        <w:rPr>
          <w:rFonts w:ascii="Calibri" w:eastAsia="Times New Roman" w:hAnsi="Calibri" w:cs="Calibri"/>
          <w:sz w:val="20"/>
          <w:szCs w:val="20"/>
        </w:rPr>
        <w:t>recherche.</w:t>
      </w:r>
    </w:p>
    <w:p w14:paraId="6BC7A398" w14:textId="28C961D9" w:rsidR="00FC037D" w:rsidRDefault="00786C84">
      <w:pPr>
        <w:jc w:val="both"/>
        <w:rPr>
          <w:rFonts w:ascii="Calibri" w:hAnsi="Calibri" w:cs="Calibri"/>
          <w:sz w:val="20"/>
          <w:szCs w:val="20"/>
        </w:rPr>
      </w:pPr>
      <w:r>
        <w:rPr>
          <w:noProof/>
          <w:lang w:eastAsia="fr-FR"/>
        </w:rPr>
        <mc:AlternateContent>
          <mc:Choice Requires="wps">
            <w:drawing>
              <wp:anchor distT="0" distB="0" distL="114300" distR="114300" simplePos="0" relativeHeight="251657728" behindDoc="1" locked="0" layoutInCell="1" allowOverlap="1" wp14:anchorId="69921ABE" wp14:editId="3F5E8963">
                <wp:simplePos x="0" y="0"/>
                <wp:positionH relativeFrom="column">
                  <wp:posOffset>461010</wp:posOffset>
                </wp:positionH>
                <wp:positionV relativeFrom="paragraph">
                  <wp:posOffset>96520</wp:posOffset>
                </wp:positionV>
                <wp:extent cx="5334000" cy="1054100"/>
                <wp:effectExtent l="13335" t="10795" r="5715" b="1143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054100"/>
                        </a:xfrm>
                        <a:prstGeom prst="ellipse">
                          <a:avLst/>
                        </a:prstGeom>
                        <a:gradFill rotWithShape="0">
                          <a:gsLst>
                            <a:gs pos="0">
                              <a:srgbClr val="FFFFFF"/>
                            </a:gs>
                            <a:gs pos="100000">
                              <a:srgbClr val="6666FF"/>
                            </a:gs>
                          </a:gsLst>
                          <a:lin ang="5400000" scaled="1"/>
                        </a:gradFill>
                        <a:ln w="9360" cap="sq">
                          <a:solidFill>
                            <a:srgbClr val="6666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6.3pt;margin-top:7.6pt;width:420pt;height:8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" strokecolor="#66f" strokeweight=".26mm">
                <v:fill color2="#66f" focus="100%" type="gradient"/>
                <v:stroke joinstyle="miter" endcap="square"/>
              </v:oval>
            </w:pict>
          </mc:Fallback>
        </mc:AlternateContent>
      </w:r>
    </w:p>
    <w:p w14:paraId="64DBE3F8" w14:textId="77777777" w:rsidR="00FC037D" w:rsidRDefault="00FC037D">
      <w:pPr>
        <w:tabs>
          <w:tab w:val="center" w:pos="4818"/>
          <w:tab w:val="left" w:pos="7530"/>
        </w:tabs>
        <w:jc w:val="both"/>
        <w:rPr>
          <w:rFonts w:ascii="Calibri" w:hAnsi="Calibri" w:cs="Calibri"/>
          <w:b/>
          <w:color w:val="000000"/>
          <w:sz w:val="28"/>
          <w:szCs w:val="28"/>
        </w:rPr>
      </w:pPr>
      <w:r>
        <w:rPr>
          <w:rFonts w:ascii="Calibri" w:hAnsi="Calibri" w:cs="Calibri"/>
          <w:b/>
          <w:sz w:val="20"/>
          <w:szCs w:val="20"/>
        </w:rPr>
        <w:t xml:space="preserve">                                                               </w:t>
      </w:r>
      <w:r>
        <w:rPr>
          <w:rFonts w:ascii="Calibri" w:hAnsi="Calibri" w:cs="Calibri"/>
          <w:b/>
        </w:rPr>
        <w:t xml:space="preserve">            </w:t>
      </w:r>
      <w:r>
        <w:rPr>
          <w:rFonts w:ascii="Calibri" w:hAnsi="Calibri" w:cs="Calibri"/>
          <w:b/>
          <w:sz w:val="28"/>
          <w:szCs w:val="28"/>
        </w:rPr>
        <w:t xml:space="preserve">   </w:t>
      </w:r>
      <w:r>
        <w:rPr>
          <w:rFonts w:ascii="Calibri" w:hAnsi="Calibri" w:cs="Calibri"/>
          <w:b/>
          <w:color w:val="000000"/>
          <w:sz w:val="32"/>
          <w:szCs w:val="32"/>
        </w:rPr>
        <w:t>Samedi 28 Mars 2015</w:t>
      </w:r>
    </w:p>
    <w:p w14:paraId="62C594B5" w14:textId="77777777" w:rsidR="00FC037D" w:rsidRDefault="00FC037D">
      <w:pPr>
        <w:tabs>
          <w:tab w:val="center" w:pos="4818"/>
          <w:tab w:val="left" w:pos="7530"/>
        </w:tabs>
        <w:jc w:val="both"/>
        <w:rPr>
          <w:rFonts w:ascii="Calibri" w:hAnsi="Calibri" w:cs="Calibri"/>
          <w:b/>
          <w:sz w:val="28"/>
          <w:szCs w:val="28"/>
        </w:rPr>
      </w:pPr>
      <w:r>
        <w:rPr>
          <w:rFonts w:ascii="Calibri" w:hAnsi="Calibri" w:cs="Calibri"/>
          <w:b/>
          <w:color w:val="000000"/>
          <w:sz w:val="28"/>
          <w:szCs w:val="28"/>
        </w:rPr>
        <w:tab/>
      </w:r>
      <w:r>
        <w:rPr>
          <w:rFonts w:ascii="Calibri" w:hAnsi="Calibri" w:cs="Calibri"/>
          <w:b/>
          <w:color w:val="000000"/>
          <w:sz w:val="22"/>
          <w:szCs w:val="22"/>
        </w:rPr>
        <w:t>De 9 h 30 à 16</w:t>
      </w:r>
      <w:r w:rsidR="00FA6DD9">
        <w:rPr>
          <w:rFonts w:ascii="Calibri" w:hAnsi="Calibri" w:cs="Calibri"/>
          <w:b/>
          <w:color w:val="000000"/>
          <w:sz w:val="22"/>
          <w:szCs w:val="22"/>
        </w:rPr>
        <w:t xml:space="preserve"> </w:t>
      </w:r>
      <w:r>
        <w:rPr>
          <w:rFonts w:ascii="Calibri" w:hAnsi="Calibri" w:cs="Calibri"/>
          <w:b/>
          <w:color w:val="000000"/>
          <w:sz w:val="22"/>
          <w:szCs w:val="22"/>
        </w:rPr>
        <w:t>h 30</w:t>
      </w:r>
    </w:p>
    <w:p w14:paraId="50E6C802" w14:textId="77777777" w:rsidR="00FC037D" w:rsidRDefault="00FC037D">
      <w:pPr>
        <w:jc w:val="center"/>
        <w:rPr>
          <w:rFonts w:ascii="Calibri" w:hAnsi="Calibri" w:cs="Calibri"/>
          <w:sz w:val="22"/>
          <w:szCs w:val="22"/>
        </w:rPr>
      </w:pPr>
      <w:r>
        <w:rPr>
          <w:rFonts w:ascii="Calibri" w:hAnsi="Calibri" w:cs="Calibri"/>
          <w:b/>
          <w:sz w:val="28"/>
          <w:szCs w:val="28"/>
        </w:rPr>
        <w:t>15 rue Etienne Marcel à PANTIN  93500</w:t>
      </w:r>
    </w:p>
    <w:p w14:paraId="4093CFEA" w14:textId="77777777" w:rsidR="00FC037D" w:rsidRDefault="00FC037D">
      <w:pPr>
        <w:jc w:val="center"/>
        <w:rPr>
          <w:rFonts w:ascii="Calibri" w:hAnsi="Calibri" w:cs="Calibri"/>
          <w:b/>
          <w:i/>
          <w:sz w:val="20"/>
          <w:szCs w:val="20"/>
          <w:u w:val="single"/>
        </w:rPr>
      </w:pPr>
      <w:r>
        <w:rPr>
          <w:rFonts w:ascii="Calibri" w:hAnsi="Calibri" w:cs="Calibri"/>
          <w:sz w:val="22"/>
          <w:szCs w:val="22"/>
        </w:rPr>
        <w:t xml:space="preserve">  plan d’accès au verso</w:t>
      </w:r>
    </w:p>
    <w:p w14:paraId="019C2006" w14:textId="77777777" w:rsidR="00FC037D" w:rsidRDefault="00FC037D">
      <w:pPr>
        <w:jc w:val="both"/>
        <w:rPr>
          <w:rFonts w:ascii="Calibri" w:hAnsi="Calibri" w:cs="Calibri"/>
          <w:b/>
          <w:i/>
          <w:sz w:val="20"/>
          <w:szCs w:val="20"/>
          <w:u w:val="single"/>
        </w:rPr>
      </w:pPr>
    </w:p>
    <w:p w14:paraId="5D853BC0" w14:textId="77777777" w:rsidR="005C6D4C" w:rsidRDefault="005C6D4C">
      <w:pPr>
        <w:jc w:val="both"/>
        <w:rPr>
          <w:rFonts w:ascii="Calibri" w:hAnsi="Calibri" w:cs="Calibri"/>
          <w:b/>
          <w:i/>
          <w:sz w:val="20"/>
          <w:szCs w:val="20"/>
          <w:u w:val="single"/>
        </w:rPr>
      </w:pPr>
    </w:p>
    <w:p w14:paraId="5B523015" w14:textId="77777777" w:rsidR="00FC037D" w:rsidRDefault="00FC037D">
      <w:pPr>
        <w:jc w:val="center"/>
        <w:rPr>
          <w:rFonts w:ascii="Calibri" w:hAnsi="Calibri" w:cs="Calibri"/>
          <w:b/>
          <w:color w:val="3366FF"/>
          <w:sz w:val="20"/>
          <w:szCs w:val="20"/>
        </w:rPr>
      </w:pPr>
      <w:r>
        <w:rPr>
          <w:rFonts w:ascii="Calibri" w:hAnsi="Calibri" w:cs="Calibri"/>
          <w:b/>
          <w:sz w:val="20"/>
          <w:szCs w:val="20"/>
          <w:u w:val="single"/>
        </w:rPr>
        <w:t>Ordre du jour:</w:t>
      </w:r>
    </w:p>
    <w:p w14:paraId="7B0B7A2E" w14:textId="77777777" w:rsidR="00FC037D" w:rsidRPr="00FA6DD9" w:rsidRDefault="00FC037D">
      <w:pPr>
        <w:jc w:val="both"/>
        <w:rPr>
          <w:rFonts w:ascii="Calibri" w:hAnsi="Calibri" w:cs="Calibri"/>
          <w:b/>
          <w:sz w:val="22"/>
          <w:szCs w:val="22"/>
        </w:rPr>
      </w:pPr>
      <w:r w:rsidRPr="00FA6DD9">
        <w:rPr>
          <w:rFonts w:ascii="Calibri" w:hAnsi="Calibri" w:cs="Calibri"/>
          <w:b/>
          <w:sz w:val="22"/>
          <w:szCs w:val="22"/>
        </w:rPr>
        <w:t xml:space="preserve">9H 40 : </w:t>
      </w:r>
    </w:p>
    <w:p w14:paraId="025B2DC7" w14:textId="77777777" w:rsidR="00FC037D" w:rsidRPr="00FA6DD9" w:rsidRDefault="00FC037D">
      <w:pPr>
        <w:jc w:val="both"/>
        <w:rPr>
          <w:rFonts w:ascii="Calibri" w:hAnsi="Calibri" w:cs="Calibri"/>
          <w:sz w:val="22"/>
          <w:szCs w:val="22"/>
        </w:rPr>
      </w:pPr>
      <w:r w:rsidRPr="00FA6DD9">
        <w:rPr>
          <w:rFonts w:ascii="Calibri" w:hAnsi="Calibri" w:cs="Calibri"/>
          <w:sz w:val="22"/>
          <w:szCs w:val="22"/>
        </w:rPr>
        <w:t>Rapport moral et d’activité.</w:t>
      </w:r>
    </w:p>
    <w:p w14:paraId="7EF7D087" w14:textId="77777777" w:rsidR="00FC037D" w:rsidRPr="00FA6DD9" w:rsidRDefault="00FC037D">
      <w:pPr>
        <w:jc w:val="both"/>
        <w:rPr>
          <w:rFonts w:ascii="Calibri" w:hAnsi="Calibri" w:cs="Calibri"/>
          <w:sz w:val="22"/>
          <w:szCs w:val="22"/>
        </w:rPr>
      </w:pPr>
      <w:r w:rsidRPr="00FA6DD9">
        <w:rPr>
          <w:rFonts w:ascii="Calibri" w:hAnsi="Calibri" w:cs="Calibri"/>
          <w:sz w:val="22"/>
          <w:szCs w:val="22"/>
        </w:rPr>
        <w:t>Rapport financier et affectation du résultat 2014.</w:t>
      </w:r>
    </w:p>
    <w:p w14:paraId="0407D5D1" w14:textId="77777777" w:rsidR="00FC037D" w:rsidRPr="00FA6DD9" w:rsidRDefault="00FC037D">
      <w:pPr>
        <w:jc w:val="both"/>
        <w:rPr>
          <w:rFonts w:ascii="Calibri" w:hAnsi="Calibri" w:cs="Calibri"/>
          <w:sz w:val="22"/>
          <w:szCs w:val="22"/>
        </w:rPr>
      </w:pPr>
      <w:r w:rsidRPr="00FA6DD9">
        <w:rPr>
          <w:rFonts w:ascii="Calibri" w:hAnsi="Calibri" w:cs="Calibri"/>
          <w:sz w:val="22"/>
          <w:szCs w:val="22"/>
        </w:rPr>
        <w:t>Projets et budget prévisionnel 2015.</w:t>
      </w:r>
    </w:p>
    <w:p w14:paraId="3BA26667" w14:textId="77777777" w:rsidR="00FC037D" w:rsidRPr="00FA6DD9" w:rsidRDefault="00FC037D">
      <w:pPr>
        <w:jc w:val="both"/>
        <w:rPr>
          <w:rFonts w:ascii="Calibri" w:hAnsi="Calibri" w:cs="Calibri"/>
          <w:b/>
          <w:sz w:val="22"/>
          <w:szCs w:val="22"/>
        </w:rPr>
      </w:pPr>
      <w:r w:rsidRPr="00FA6DD9">
        <w:rPr>
          <w:rFonts w:ascii="Calibri" w:hAnsi="Calibri" w:cs="Calibri"/>
          <w:b/>
          <w:sz w:val="22"/>
          <w:szCs w:val="22"/>
        </w:rPr>
        <w:t>11H :</w:t>
      </w:r>
      <w:r w:rsidRPr="00FA6DD9">
        <w:rPr>
          <w:rFonts w:ascii="Calibri" w:hAnsi="Calibri" w:cs="Calibri"/>
          <w:color w:val="3366FF"/>
          <w:sz w:val="22"/>
          <w:szCs w:val="22"/>
        </w:rPr>
        <w:t xml:space="preserve"> </w:t>
      </w:r>
      <w:r w:rsidRPr="00FA6DD9">
        <w:rPr>
          <w:rFonts w:ascii="Calibri" w:hAnsi="Calibri" w:cs="Calibri"/>
          <w:sz w:val="22"/>
          <w:szCs w:val="22"/>
        </w:rPr>
        <w:t xml:space="preserve">Election/renouvellement des membres du CA de la mandature 2012-2015. </w:t>
      </w:r>
      <w:r w:rsidRPr="00FA6DD9">
        <w:rPr>
          <w:rFonts w:ascii="Calibri" w:hAnsi="Calibri" w:cs="Calibri"/>
          <w:b/>
          <w:sz w:val="22"/>
          <w:szCs w:val="22"/>
        </w:rPr>
        <w:t xml:space="preserve">Les personnes souhaitant devenir membres du CA sont bienvenues et doivent déposer préalablement leur candidature auprès du bureau,  AVANT l’assemblée générale.  Les membres du CA dont le mandat arrive à terme sont : Elisabeth Briand-Huchet, Virginie Baudry, Corinne Giroux, Emmanuel Leclerc, Myriam Morinay, Nathalie Perreira </w:t>
      </w:r>
    </w:p>
    <w:p w14:paraId="603F4F17" w14:textId="77777777" w:rsidR="00FC037D" w:rsidRPr="00FA6DD9" w:rsidRDefault="00FC037D">
      <w:pPr>
        <w:jc w:val="both"/>
        <w:rPr>
          <w:rFonts w:ascii="Calibri" w:hAnsi="Calibri" w:cs="Calibri"/>
          <w:sz w:val="22"/>
          <w:szCs w:val="22"/>
        </w:rPr>
      </w:pPr>
      <w:r w:rsidRPr="00FA6DD9">
        <w:rPr>
          <w:rFonts w:ascii="Calibri" w:hAnsi="Calibri" w:cs="Calibri"/>
          <w:b/>
          <w:sz w:val="22"/>
          <w:szCs w:val="22"/>
        </w:rPr>
        <w:t>12H00 :</w:t>
      </w:r>
      <w:r w:rsidRPr="00FA6DD9">
        <w:rPr>
          <w:rFonts w:ascii="Calibri" w:hAnsi="Calibri" w:cs="Calibri"/>
          <w:b/>
          <w:color w:val="3366FF"/>
          <w:sz w:val="22"/>
          <w:szCs w:val="22"/>
        </w:rPr>
        <w:t xml:space="preserve"> </w:t>
      </w:r>
      <w:r w:rsidRPr="00FA6DD9">
        <w:rPr>
          <w:rFonts w:ascii="Calibri" w:hAnsi="Calibri" w:cs="Calibri"/>
          <w:sz w:val="22"/>
          <w:szCs w:val="22"/>
        </w:rPr>
        <w:t>Réunion du nouveau CA. Election du bureau par le nouveau CA et élection du président  ou présidente.</w:t>
      </w:r>
    </w:p>
    <w:p w14:paraId="77C9FEBE" w14:textId="77777777" w:rsidR="00BD1C84" w:rsidRPr="00FA6DD9" w:rsidRDefault="00BD1C84">
      <w:pPr>
        <w:jc w:val="both"/>
        <w:rPr>
          <w:rFonts w:ascii="Calibri" w:hAnsi="Calibri" w:cs="Calibri"/>
          <w:b/>
          <w:color w:val="3366FF"/>
          <w:sz w:val="22"/>
          <w:szCs w:val="22"/>
        </w:rPr>
      </w:pPr>
    </w:p>
    <w:p w14:paraId="1B3EB39D" w14:textId="77777777" w:rsidR="00F6708A" w:rsidRPr="00FA6DD9" w:rsidRDefault="00FC037D" w:rsidP="00FA6DD9">
      <w:pPr>
        <w:rPr>
          <w:rFonts w:ascii="Calibri" w:hAnsi="Calibri"/>
          <w:b/>
          <w:sz w:val="22"/>
          <w:szCs w:val="22"/>
        </w:rPr>
      </w:pPr>
      <w:r w:rsidRPr="00FA6DD9">
        <w:rPr>
          <w:rFonts w:ascii="Calibri" w:hAnsi="Calibri"/>
          <w:b/>
          <w:sz w:val="22"/>
          <w:szCs w:val="22"/>
        </w:rPr>
        <w:t xml:space="preserve">14H – 16H : </w:t>
      </w:r>
    </w:p>
    <w:p w14:paraId="4F7D59C9" w14:textId="77777777" w:rsidR="00F6708A" w:rsidRPr="00FA6DD9" w:rsidRDefault="00F6708A" w:rsidP="00FA6DD9">
      <w:pPr>
        <w:jc w:val="both"/>
        <w:rPr>
          <w:rFonts w:ascii="Calibri" w:hAnsi="Calibri"/>
          <w:sz w:val="22"/>
          <w:szCs w:val="22"/>
        </w:rPr>
      </w:pPr>
      <w:r w:rsidRPr="00FA6DD9">
        <w:rPr>
          <w:rFonts w:ascii="Calibri" w:hAnsi="Calibri"/>
          <w:sz w:val="22"/>
          <w:szCs w:val="22"/>
        </w:rPr>
        <w:t xml:space="preserve">Projection </w:t>
      </w:r>
      <w:r w:rsidR="007A206C" w:rsidRPr="00FA6DD9">
        <w:rPr>
          <w:rFonts w:ascii="Calibri" w:hAnsi="Calibri"/>
          <w:sz w:val="22"/>
          <w:szCs w:val="22"/>
        </w:rPr>
        <w:t>d’un</w:t>
      </w:r>
      <w:r w:rsidRPr="00FA6DD9">
        <w:rPr>
          <w:rFonts w:ascii="Calibri" w:hAnsi="Calibri"/>
          <w:sz w:val="22"/>
          <w:szCs w:val="22"/>
        </w:rPr>
        <w:t xml:space="preserve"> reportage </w:t>
      </w:r>
      <w:r w:rsidR="00FC037D" w:rsidRPr="00FA6DD9">
        <w:rPr>
          <w:rFonts w:ascii="Calibri" w:hAnsi="Calibri"/>
          <w:sz w:val="22"/>
          <w:szCs w:val="22"/>
        </w:rPr>
        <w:t xml:space="preserve"> </w:t>
      </w:r>
      <w:r w:rsidRPr="00FA6DD9">
        <w:rPr>
          <w:rFonts w:ascii="Calibri" w:hAnsi="Calibri"/>
          <w:b/>
          <w:sz w:val="22"/>
          <w:szCs w:val="22"/>
        </w:rPr>
        <w:t>«</w:t>
      </w:r>
      <w:r w:rsidR="00C94CB4" w:rsidRPr="00FA6DD9">
        <w:rPr>
          <w:rFonts w:ascii="Calibri" w:hAnsi="Calibri"/>
          <w:b/>
          <w:sz w:val="22"/>
          <w:szCs w:val="22"/>
        </w:rPr>
        <w:t>D</w:t>
      </w:r>
      <w:r w:rsidR="00FC037D" w:rsidRPr="00FA6DD9">
        <w:rPr>
          <w:rFonts w:ascii="Calibri" w:hAnsi="Calibri"/>
          <w:b/>
          <w:sz w:val="22"/>
          <w:szCs w:val="22"/>
        </w:rPr>
        <w:t xml:space="preserve">euil </w:t>
      </w:r>
      <w:r w:rsidRPr="00FA6DD9">
        <w:rPr>
          <w:rFonts w:ascii="Calibri" w:hAnsi="Calibri"/>
          <w:b/>
          <w:sz w:val="22"/>
          <w:szCs w:val="22"/>
        </w:rPr>
        <w:t xml:space="preserve">périnatal </w:t>
      </w:r>
      <w:r w:rsidR="00C94CB4" w:rsidRPr="00FA6DD9">
        <w:rPr>
          <w:rFonts w:ascii="Calibri" w:hAnsi="Calibri"/>
          <w:b/>
          <w:sz w:val="22"/>
          <w:szCs w:val="22"/>
        </w:rPr>
        <w:t>et t</w:t>
      </w:r>
      <w:r w:rsidR="00FC037D" w:rsidRPr="00FA6DD9">
        <w:rPr>
          <w:rFonts w:ascii="Calibri" w:hAnsi="Calibri"/>
          <w:b/>
          <w:sz w:val="22"/>
          <w:szCs w:val="22"/>
        </w:rPr>
        <w:t>ravail, entre législation et réalité </w:t>
      </w:r>
      <w:r w:rsidRPr="00FA6DD9">
        <w:rPr>
          <w:rFonts w:ascii="Calibri" w:hAnsi="Calibri"/>
          <w:b/>
          <w:sz w:val="22"/>
          <w:szCs w:val="22"/>
        </w:rPr>
        <w:t xml:space="preserve">sur le terrain </w:t>
      </w:r>
      <w:r w:rsidR="00FC037D" w:rsidRPr="00FA6DD9">
        <w:rPr>
          <w:rFonts w:ascii="Calibri" w:hAnsi="Calibri"/>
          <w:b/>
          <w:sz w:val="22"/>
          <w:szCs w:val="22"/>
        </w:rPr>
        <w:t>»,</w:t>
      </w:r>
      <w:r w:rsidRPr="00FA6DD9">
        <w:rPr>
          <w:rFonts w:ascii="Calibri" w:hAnsi="Calibri"/>
          <w:sz w:val="22"/>
          <w:szCs w:val="22"/>
        </w:rPr>
        <w:t xml:space="preserve"> réalisé en nov</w:t>
      </w:r>
      <w:r w:rsidR="00FA6DD9" w:rsidRPr="00FA6DD9">
        <w:rPr>
          <w:rFonts w:ascii="Calibri" w:hAnsi="Calibri"/>
          <w:sz w:val="22"/>
          <w:szCs w:val="22"/>
        </w:rPr>
        <w:t>embre</w:t>
      </w:r>
      <w:r w:rsidRPr="00FA6DD9">
        <w:rPr>
          <w:rFonts w:ascii="Calibri" w:hAnsi="Calibri"/>
          <w:sz w:val="22"/>
          <w:szCs w:val="22"/>
        </w:rPr>
        <w:t xml:space="preserve"> 2014</w:t>
      </w:r>
      <w:r w:rsidR="00C27B63" w:rsidRPr="00FA6DD9">
        <w:rPr>
          <w:rFonts w:ascii="Calibri" w:hAnsi="Calibri"/>
          <w:sz w:val="22"/>
          <w:szCs w:val="22"/>
        </w:rPr>
        <w:t xml:space="preserve"> avec </w:t>
      </w:r>
      <w:r w:rsidR="00BD1C84" w:rsidRPr="00FA6DD9">
        <w:rPr>
          <w:rFonts w:ascii="Calibri" w:hAnsi="Calibri"/>
          <w:sz w:val="22"/>
          <w:szCs w:val="22"/>
        </w:rPr>
        <w:t>Irène Nam</w:t>
      </w:r>
      <w:r w:rsidR="00C27B63" w:rsidRPr="00FA6DD9">
        <w:rPr>
          <w:rFonts w:ascii="Calibri" w:hAnsi="Calibri"/>
          <w:sz w:val="22"/>
          <w:szCs w:val="22"/>
        </w:rPr>
        <w:t xml:space="preserve"> et </w:t>
      </w:r>
      <w:r w:rsidR="007A206C" w:rsidRPr="00FA6DD9">
        <w:rPr>
          <w:rFonts w:ascii="Calibri" w:hAnsi="Calibri"/>
          <w:sz w:val="22"/>
          <w:szCs w:val="22"/>
        </w:rPr>
        <w:t>l</w:t>
      </w:r>
      <w:r w:rsidR="00C27B63" w:rsidRPr="00FA6DD9">
        <w:rPr>
          <w:rFonts w:ascii="Calibri" w:hAnsi="Calibri"/>
          <w:sz w:val="22"/>
          <w:szCs w:val="22"/>
        </w:rPr>
        <w:t>es parents de la délégation Bretagne Pays de Loire.</w:t>
      </w:r>
      <w:r w:rsidR="00FC037D" w:rsidRPr="00FA6DD9">
        <w:rPr>
          <w:rFonts w:ascii="Calibri" w:hAnsi="Calibri"/>
          <w:sz w:val="22"/>
          <w:szCs w:val="22"/>
        </w:rPr>
        <w:t xml:space="preserve"> </w:t>
      </w:r>
      <w:r w:rsidR="00C27B63" w:rsidRPr="00FA6DD9">
        <w:rPr>
          <w:rFonts w:ascii="Calibri" w:hAnsi="Calibri"/>
          <w:sz w:val="22"/>
          <w:szCs w:val="22"/>
        </w:rPr>
        <w:t xml:space="preserve">En présence de Nora </w:t>
      </w:r>
      <w:r w:rsidR="007A206C" w:rsidRPr="00FA6DD9">
        <w:rPr>
          <w:rFonts w:ascii="Calibri" w:hAnsi="Calibri"/>
          <w:sz w:val="22"/>
          <w:szCs w:val="22"/>
        </w:rPr>
        <w:t xml:space="preserve">BLANCHARD </w:t>
      </w:r>
      <w:r w:rsidR="00C27B63" w:rsidRPr="00FA6DD9">
        <w:rPr>
          <w:rFonts w:ascii="Calibri" w:hAnsi="Calibri"/>
          <w:sz w:val="22"/>
          <w:szCs w:val="22"/>
        </w:rPr>
        <w:t>juriste</w:t>
      </w:r>
      <w:r w:rsidR="007A206C" w:rsidRPr="00FA6DD9">
        <w:rPr>
          <w:rFonts w:ascii="Calibri" w:hAnsi="Calibri"/>
          <w:sz w:val="22"/>
          <w:szCs w:val="22"/>
        </w:rPr>
        <w:t xml:space="preserve"> et d’</w:t>
      </w:r>
      <w:r w:rsidR="00C27B63" w:rsidRPr="00FA6DD9">
        <w:rPr>
          <w:rFonts w:ascii="Calibri" w:hAnsi="Calibri"/>
          <w:sz w:val="22"/>
          <w:szCs w:val="22"/>
        </w:rPr>
        <w:t>un intervenant</w:t>
      </w:r>
      <w:r w:rsidR="007A206C" w:rsidRPr="00FA6DD9">
        <w:rPr>
          <w:rFonts w:ascii="Calibri" w:hAnsi="Calibri"/>
          <w:sz w:val="22"/>
          <w:szCs w:val="22"/>
        </w:rPr>
        <w:t>-</w:t>
      </w:r>
      <w:r w:rsidR="00C27B63" w:rsidRPr="00FA6DD9">
        <w:rPr>
          <w:rFonts w:ascii="Calibri" w:hAnsi="Calibri"/>
          <w:sz w:val="22"/>
          <w:szCs w:val="22"/>
        </w:rPr>
        <w:t>expert sur</w:t>
      </w:r>
      <w:r w:rsidR="007A206C" w:rsidRPr="00FA6DD9">
        <w:rPr>
          <w:rFonts w:ascii="Calibri" w:hAnsi="Calibri"/>
          <w:sz w:val="22"/>
          <w:szCs w:val="22"/>
        </w:rPr>
        <w:t xml:space="preserve"> cette thématique </w:t>
      </w:r>
      <w:r w:rsidR="00C27B63" w:rsidRPr="00FA6DD9">
        <w:rPr>
          <w:rFonts w:ascii="Calibri" w:hAnsi="Calibri"/>
          <w:sz w:val="22"/>
          <w:szCs w:val="22"/>
        </w:rPr>
        <w:t>(</w:t>
      </w:r>
      <w:r w:rsidR="007A206C" w:rsidRPr="00FA6DD9">
        <w:rPr>
          <w:rFonts w:ascii="Calibri" w:hAnsi="Calibri"/>
          <w:sz w:val="22"/>
          <w:szCs w:val="22"/>
        </w:rPr>
        <w:t xml:space="preserve">en attente </w:t>
      </w:r>
      <w:r w:rsidR="00C27B63" w:rsidRPr="00FA6DD9">
        <w:rPr>
          <w:rFonts w:ascii="Calibri" w:hAnsi="Calibri"/>
          <w:sz w:val="22"/>
          <w:szCs w:val="22"/>
        </w:rPr>
        <w:t>de confirmation)</w:t>
      </w:r>
      <w:r w:rsidR="00C94CB4" w:rsidRPr="00FA6DD9">
        <w:rPr>
          <w:rFonts w:ascii="Calibri" w:hAnsi="Calibri"/>
          <w:sz w:val="22"/>
          <w:szCs w:val="22"/>
        </w:rPr>
        <w:t>,</w:t>
      </w:r>
      <w:r w:rsidR="007A206C" w:rsidRPr="00FA6DD9">
        <w:rPr>
          <w:rFonts w:ascii="Calibri" w:hAnsi="Calibri"/>
          <w:sz w:val="22"/>
          <w:szCs w:val="22"/>
        </w:rPr>
        <w:t xml:space="preserve"> </w:t>
      </w:r>
      <w:r w:rsidR="00C94CB4" w:rsidRPr="00FA6DD9">
        <w:rPr>
          <w:rFonts w:ascii="Calibri" w:hAnsi="Calibri"/>
          <w:sz w:val="22"/>
          <w:szCs w:val="22"/>
        </w:rPr>
        <w:t xml:space="preserve">ils </w:t>
      </w:r>
      <w:r w:rsidR="007A206C" w:rsidRPr="00FA6DD9">
        <w:rPr>
          <w:rFonts w:ascii="Calibri" w:hAnsi="Calibri"/>
          <w:sz w:val="22"/>
          <w:szCs w:val="22"/>
        </w:rPr>
        <w:t>apporteron</w:t>
      </w:r>
      <w:r w:rsidR="00C94CB4" w:rsidRPr="00FA6DD9">
        <w:rPr>
          <w:rFonts w:ascii="Calibri" w:hAnsi="Calibri"/>
          <w:sz w:val="22"/>
          <w:szCs w:val="22"/>
        </w:rPr>
        <w:t>t</w:t>
      </w:r>
      <w:r w:rsidR="007A206C" w:rsidRPr="00FA6DD9">
        <w:rPr>
          <w:rFonts w:ascii="Calibri" w:hAnsi="Calibri"/>
          <w:sz w:val="22"/>
          <w:szCs w:val="22"/>
        </w:rPr>
        <w:t xml:space="preserve"> leur</w:t>
      </w:r>
      <w:r w:rsidR="00C94CB4" w:rsidRPr="00FA6DD9">
        <w:rPr>
          <w:rFonts w:ascii="Calibri" w:hAnsi="Calibri"/>
          <w:sz w:val="22"/>
          <w:szCs w:val="22"/>
        </w:rPr>
        <w:t xml:space="preserve"> éclairage sur les problèmes qui se </w:t>
      </w:r>
      <w:r w:rsidR="007A206C" w:rsidRPr="00FA6DD9">
        <w:rPr>
          <w:rFonts w:ascii="Calibri" w:hAnsi="Calibri"/>
          <w:sz w:val="22"/>
          <w:szCs w:val="22"/>
        </w:rPr>
        <w:t xml:space="preserve"> posent  l</w:t>
      </w:r>
      <w:r w:rsidR="00C94CB4" w:rsidRPr="00FA6DD9">
        <w:rPr>
          <w:rFonts w:ascii="Calibri" w:hAnsi="Calibri"/>
          <w:sz w:val="22"/>
          <w:szCs w:val="22"/>
        </w:rPr>
        <w:t>ors de l</w:t>
      </w:r>
      <w:r w:rsidR="007A206C" w:rsidRPr="00FA6DD9">
        <w:rPr>
          <w:rFonts w:ascii="Calibri" w:hAnsi="Calibri"/>
          <w:sz w:val="22"/>
          <w:szCs w:val="22"/>
        </w:rPr>
        <w:t>a reprise de travail après la perte d’un tout petit.</w:t>
      </w:r>
    </w:p>
    <w:p w14:paraId="16EA665D" w14:textId="77777777" w:rsidR="00FC037D" w:rsidRPr="00FA6DD9" w:rsidRDefault="00FC037D">
      <w:pPr>
        <w:ind w:left="720"/>
        <w:jc w:val="both"/>
        <w:rPr>
          <w:rFonts w:ascii="Calibri" w:hAnsi="Calibri" w:cs="Calibri"/>
          <w:sz w:val="22"/>
          <w:szCs w:val="22"/>
        </w:rPr>
      </w:pPr>
    </w:p>
    <w:p w14:paraId="3965B84E" w14:textId="77777777" w:rsidR="00FC037D" w:rsidRPr="00FA6DD9" w:rsidRDefault="00FC037D">
      <w:pPr>
        <w:jc w:val="center"/>
        <w:rPr>
          <w:rFonts w:ascii="Calibri" w:hAnsi="Calibri" w:cs="Calibri"/>
          <w:b/>
          <w:sz w:val="20"/>
          <w:szCs w:val="20"/>
          <w:u w:val="single"/>
        </w:rPr>
      </w:pPr>
      <w:r w:rsidRPr="00FA6DD9">
        <w:rPr>
          <w:rFonts w:ascii="Calibri" w:hAnsi="Calibri" w:cs="Calibri"/>
          <w:b/>
          <w:sz w:val="20"/>
          <w:szCs w:val="20"/>
          <w:u w:val="single"/>
        </w:rPr>
        <w:t>Modalité de déroulement :</w:t>
      </w:r>
    </w:p>
    <w:p w14:paraId="0E5C5CDC" w14:textId="77777777" w:rsidR="00FC037D" w:rsidRPr="00FA6DD9" w:rsidRDefault="00FC037D">
      <w:pPr>
        <w:tabs>
          <w:tab w:val="left" w:pos="284"/>
        </w:tabs>
        <w:jc w:val="both"/>
        <w:rPr>
          <w:rFonts w:ascii="Calibri" w:hAnsi="Calibri" w:cs="Calibri"/>
          <w:b/>
          <w:sz w:val="20"/>
          <w:szCs w:val="20"/>
        </w:rPr>
      </w:pPr>
      <w:r w:rsidRPr="00FA6DD9">
        <w:rPr>
          <w:rFonts w:ascii="Calibri" w:hAnsi="Calibri" w:cs="Calibri"/>
          <w:b/>
          <w:sz w:val="20"/>
          <w:szCs w:val="20"/>
        </w:rPr>
        <w:t>Tout membre à jour de sa cotisation</w:t>
      </w:r>
      <w:r w:rsidRPr="00FA6DD9">
        <w:rPr>
          <w:rFonts w:ascii="Calibri" w:hAnsi="Calibri" w:cs="Calibri"/>
          <w:sz w:val="20"/>
          <w:szCs w:val="20"/>
        </w:rPr>
        <w:t xml:space="preserve"> à titre individuel peut voter ou se faire représenter (cf. bulletin d’adhésion et pouvoir ci-joint).</w:t>
      </w:r>
    </w:p>
    <w:p w14:paraId="08631335" w14:textId="77777777" w:rsidR="00FC037D" w:rsidRPr="00FA6DD9" w:rsidRDefault="00FC037D">
      <w:pPr>
        <w:tabs>
          <w:tab w:val="left" w:pos="284"/>
        </w:tabs>
        <w:jc w:val="both"/>
        <w:rPr>
          <w:rFonts w:ascii="Calibri" w:hAnsi="Calibri" w:cs="Calibri"/>
          <w:b/>
          <w:sz w:val="20"/>
          <w:szCs w:val="20"/>
        </w:rPr>
      </w:pPr>
      <w:r w:rsidRPr="00FA6DD9">
        <w:rPr>
          <w:rFonts w:ascii="Calibri" w:hAnsi="Calibri" w:cs="Calibri"/>
          <w:b/>
          <w:sz w:val="20"/>
          <w:szCs w:val="20"/>
        </w:rPr>
        <w:t>Tout membre présent peut disposer</w:t>
      </w:r>
      <w:r w:rsidRPr="00FA6DD9">
        <w:rPr>
          <w:rFonts w:ascii="Calibri" w:hAnsi="Calibri" w:cs="Calibri"/>
          <w:sz w:val="20"/>
          <w:szCs w:val="20"/>
        </w:rPr>
        <w:t xml:space="preserve"> en plus de sa propre voix d’un maximum de cinq pouvoirs.</w:t>
      </w:r>
    </w:p>
    <w:p w14:paraId="5BE47CF8" w14:textId="77777777" w:rsidR="00FC037D" w:rsidRPr="00FA6DD9" w:rsidRDefault="00FC037D">
      <w:pPr>
        <w:tabs>
          <w:tab w:val="left" w:pos="284"/>
        </w:tabs>
        <w:jc w:val="both"/>
        <w:rPr>
          <w:rFonts w:ascii="Calibri" w:hAnsi="Calibri" w:cs="Calibri"/>
          <w:sz w:val="20"/>
          <w:szCs w:val="20"/>
        </w:rPr>
      </w:pPr>
      <w:r w:rsidRPr="00FA6DD9">
        <w:rPr>
          <w:rFonts w:ascii="Calibri" w:hAnsi="Calibri" w:cs="Calibri"/>
          <w:b/>
          <w:sz w:val="20"/>
          <w:szCs w:val="20"/>
        </w:rPr>
        <w:t>La majorité requise</w:t>
      </w:r>
      <w:r w:rsidRPr="00FA6DD9">
        <w:rPr>
          <w:rFonts w:ascii="Calibri" w:hAnsi="Calibri" w:cs="Calibri"/>
          <w:sz w:val="20"/>
          <w:szCs w:val="20"/>
        </w:rPr>
        <w:t xml:space="preserve"> pour les votes est la moitié des suffrages exprimés +1.</w:t>
      </w:r>
    </w:p>
    <w:p w14:paraId="679B1015" w14:textId="77777777" w:rsidR="00FC037D" w:rsidRPr="00FA6DD9" w:rsidRDefault="00FC037D">
      <w:pPr>
        <w:tabs>
          <w:tab w:val="left" w:pos="284"/>
        </w:tabs>
        <w:jc w:val="both"/>
        <w:rPr>
          <w:rFonts w:ascii="Calibri" w:hAnsi="Calibri" w:cs="Calibri"/>
          <w:b/>
          <w:sz w:val="20"/>
          <w:szCs w:val="20"/>
        </w:rPr>
      </w:pPr>
      <w:r w:rsidRPr="00FA6DD9">
        <w:rPr>
          <w:rFonts w:ascii="Calibri" w:hAnsi="Calibri" w:cs="Calibri"/>
          <w:sz w:val="20"/>
          <w:szCs w:val="20"/>
        </w:rPr>
        <w:t xml:space="preserve">Conformément à une décision du conseil d’administration, </w:t>
      </w:r>
      <w:r w:rsidRPr="00FA6DD9">
        <w:rPr>
          <w:rFonts w:ascii="Calibri" w:hAnsi="Calibri" w:cs="Calibri"/>
          <w:b/>
          <w:sz w:val="20"/>
          <w:szCs w:val="20"/>
        </w:rPr>
        <w:t xml:space="preserve">aucun remboursement </w:t>
      </w:r>
      <w:r w:rsidRPr="00FA6DD9">
        <w:rPr>
          <w:rFonts w:ascii="Calibri" w:hAnsi="Calibri" w:cs="Calibri"/>
          <w:sz w:val="20"/>
          <w:szCs w:val="20"/>
        </w:rPr>
        <w:t xml:space="preserve">de frais de déplacement ne sera accordé </w:t>
      </w:r>
      <w:r w:rsidRPr="00FA6DD9">
        <w:rPr>
          <w:rFonts w:ascii="Calibri" w:hAnsi="Calibri" w:cs="Calibri"/>
          <w:b/>
          <w:sz w:val="20"/>
          <w:szCs w:val="20"/>
        </w:rPr>
        <w:t>au titre de la participation à l’assemblée générale</w:t>
      </w:r>
      <w:r w:rsidRPr="00FA6DD9">
        <w:rPr>
          <w:rFonts w:ascii="Calibri" w:hAnsi="Calibri" w:cs="Calibri"/>
          <w:sz w:val="20"/>
          <w:szCs w:val="20"/>
        </w:rPr>
        <w:t>.</w:t>
      </w:r>
    </w:p>
    <w:p w14:paraId="42C4D53D" w14:textId="77777777" w:rsidR="00FC037D" w:rsidRPr="00FA6DD9" w:rsidRDefault="00FC037D">
      <w:pPr>
        <w:tabs>
          <w:tab w:val="left" w:pos="284"/>
        </w:tabs>
        <w:jc w:val="both"/>
        <w:rPr>
          <w:rFonts w:ascii="Calibri" w:hAnsi="Calibri" w:cs="Calibri"/>
          <w:sz w:val="20"/>
          <w:szCs w:val="20"/>
        </w:rPr>
      </w:pPr>
      <w:r w:rsidRPr="00FA6DD9">
        <w:rPr>
          <w:rFonts w:ascii="Calibri" w:hAnsi="Calibri" w:cs="Calibri"/>
          <w:b/>
          <w:sz w:val="20"/>
          <w:szCs w:val="20"/>
        </w:rPr>
        <w:t>Le Conseil d’Administration nouvellement constitué</w:t>
      </w:r>
      <w:r w:rsidRPr="00FA6DD9">
        <w:rPr>
          <w:rFonts w:ascii="Calibri" w:hAnsi="Calibri" w:cs="Calibri"/>
          <w:sz w:val="20"/>
          <w:szCs w:val="20"/>
        </w:rPr>
        <w:t xml:space="preserve"> se réunira à l’issue de la matiné</w:t>
      </w:r>
      <w:r w:rsidR="009F4469" w:rsidRPr="00FA6DD9">
        <w:rPr>
          <w:rFonts w:ascii="Calibri" w:hAnsi="Calibri" w:cs="Calibri"/>
          <w:sz w:val="20"/>
          <w:szCs w:val="20"/>
        </w:rPr>
        <w:t>e pour l’élection du bureau 2015</w:t>
      </w:r>
      <w:r w:rsidRPr="00FA6DD9">
        <w:rPr>
          <w:rFonts w:ascii="Calibri" w:hAnsi="Calibri" w:cs="Calibri"/>
          <w:sz w:val="20"/>
          <w:szCs w:val="20"/>
        </w:rPr>
        <w:t xml:space="preserve"> de l’association. </w:t>
      </w:r>
    </w:p>
    <w:p w14:paraId="1435564F" w14:textId="77777777" w:rsidR="00FC037D" w:rsidRPr="00FA6DD9" w:rsidRDefault="00FC037D">
      <w:pPr>
        <w:jc w:val="both"/>
        <w:rPr>
          <w:rFonts w:ascii="Calibri" w:hAnsi="Calibri" w:cs="Calibri"/>
          <w:sz w:val="22"/>
          <w:szCs w:val="22"/>
        </w:rPr>
      </w:pPr>
    </w:p>
    <w:p w14:paraId="5D3CE3AC" w14:textId="77777777" w:rsidR="00FC037D" w:rsidRPr="00FA6DD9" w:rsidRDefault="00FC037D">
      <w:pPr>
        <w:jc w:val="both"/>
        <w:rPr>
          <w:rFonts w:ascii="Calibri" w:hAnsi="Calibri" w:cs="Calibri"/>
          <w:sz w:val="22"/>
          <w:szCs w:val="22"/>
        </w:rPr>
      </w:pPr>
      <w:r w:rsidRPr="00FA6DD9">
        <w:rPr>
          <w:rFonts w:ascii="Calibri" w:hAnsi="Calibri" w:cs="Calibri"/>
          <w:sz w:val="22"/>
          <w:szCs w:val="22"/>
        </w:rPr>
        <w:t xml:space="preserve">A votre arrivée, une boisson de bienvenue vous sera </w:t>
      </w:r>
      <w:r w:rsidR="009F4469" w:rsidRPr="00FA6DD9">
        <w:rPr>
          <w:rFonts w:ascii="Calibri" w:hAnsi="Calibri" w:cs="Calibri"/>
          <w:sz w:val="22"/>
          <w:szCs w:val="22"/>
        </w:rPr>
        <w:t>offerte</w:t>
      </w:r>
      <w:r w:rsidRPr="00FA6DD9">
        <w:rPr>
          <w:rFonts w:ascii="Calibri" w:hAnsi="Calibri" w:cs="Calibri"/>
          <w:sz w:val="22"/>
          <w:szCs w:val="22"/>
        </w:rPr>
        <w:t xml:space="preserve"> et nous partagerons des pizzas livrées à midi. Afin d’organiser au mieux votre accueil, nous vous remercions de nous confirmer votre présence à l’aide du coupon détachable ci-</w:t>
      </w:r>
      <w:r w:rsidR="00FA6DD9">
        <w:rPr>
          <w:rFonts w:ascii="Calibri" w:hAnsi="Calibri" w:cs="Calibri"/>
          <w:sz w:val="22"/>
          <w:szCs w:val="22"/>
        </w:rPr>
        <w:t>joint</w:t>
      </w:r>
      <w:r w:rsidRPr="00FA6DD9">
        <w:rPr>
          <w:rFonts w:ascii="Calibri" w:hAnsi="Calibri" w:cs="Calibri"/>
          <w:sz w:val="22"/>
          <w:szCs w:val="22"/>
        </w:rPr>
        <w:t xml:space="preserve"> ou par  e-mail à l'adresse suivante : bureau@naitre-et-vivre.org.</w:t>
      </w:r>
    </w:p>
    <w:p w14:paraId="03F72890" w14:textId="77777777" w:rsidR="00FC037D" w:rsidRPr="00FA6DD9" w:rsidRDefault="00FC037D">
      <w:pPr>
        <w:jc w:val="both"/>
        <w:rPr>
          <w:rFonts w:ascii="Calibri" w:hAnsi="Calibri" w:cs="Calibri"/>
          <w:sz w:val="22"/>
          <w:szCs w:val="22"/>
        </w:rPr>
      </w:pPr>
      <w:r w:rsidRPr="00FA6DD9">
        <w:rPr>
          <w:rFonts w:ascii="Calibri" w:hAnsi="Calibri" w:cs="Calibri"/>
          <w:sz w:val="22"/>
          <w:szCs w:val="22"/>
        </w:rPr>
        <w:t>Bien cordialement</w:t>
      </w:r>
    </w:p>
    <w:p w14:paraId="3BDBBF14" w14:textId="77777777" w:rsidR="00FC037D" w:rsidRPr="00FA6DD9" w:rsidRDefault="00FC037D">
      <w:pPr>
        <w:jc w:val="both"/>
        <w:rPr>
          <w:rFonts w:ascii="Calibri" w:hAnsi="Calibri" w:cs="Calibri"/>
          <w:sz w:val="22"/>
          <w:szCs w:val="22"/>
        </w:rPr>
      </w:pPr>
      <w:r w:rsidRPr="00FA6DD9">
        <w:rPr>
          <w:rFonts w:ascii="Calibri" w:hAnsi="Calibri" w:cs="Calibri"/>
          <w:b/>
          <w:sz w:val="22"/>
          <w:szCs w:val="22"/>
        </w:rPr>
        <w:t>Christine Tran Quang</w:t>
      </w:r>
      <w:r w:rsidRPr="00FA6DD9">
        <w:rPr>
          <w:rFonts w:ascii="Calibri" w:hAnsi="Calibri" w:cs="Calibri"/>
          <w:sz w:val="22"/>
          <w:szCs w:val="22"/>
        </w:rPr>
        <w:t>, Présidente de Naître et Vivre</w:t>
      </w:r>
    </w:p>
    <w:p w14:paraId="783E46E4" w14:textId="77777777" w:rsidR="005C6D4C" w:rsidRPr="005C6D4C" w:rsidRDefault="005C6D4C">
      <w:pPr>
        <w:jc w:val="both"/>
      </w:pPr>
    </w:p>
    <w:p w14:paraId="083296DC" w14:textId="77777777" w:rsidR="005C6D4C" w:rsidRDefault="005C6D4C">
      <w:pPr>
        <w:jc w:val="both"/>
      </w:pPr>
    </w:p>
    <w:p w14:paraId="17D23D7B" w14:textId="77777777" w:rsidR="005C6D4C" w:rsidRDefault="005C6D4C" w:rsidP="005C6D4C"/>
    <w:p w14:paraId="778D5D10" w14:textId="77777777" w:rsidR="005C6D4C" w:rsidRDefault="005C6D4C" w:rsidP="005C6D4C"/>
    <w:p w14:paraId="053836A9" w14:textId="77777777" w:rsidR="00FA6DD9" w:rsidRDefault="00FA6DD9"/>
    <w:p w14:paraId="5895B102" w14:textId="77777777" w:rsidR="0052230E" w:rsidRDefault="0052230E">
      <w:pPr>
        <w:rPr>
          <w:rFonts w:ascii="Calibri" w:eastAsia="Times New Roman" w:hAnsi="Calibri" w:cs="Calibri"/>
          <w:color w:val="000000"/>
          <w:sz w:val="22"/>
          <w:szCs w:val="22"/>
        </w:rPr>
      </w:pPr>
    </w:p>
    <w:p w14:paraId="01B47BBD" w14:textId="77777777" w:rsidR="0052230E" w:rsidRDefault="0052230E">
      <w:pPr>
        <w:rPr>
          <w:rFonts w:ascii="Calibri" w:eastAsia="Times New Roman" w:hAnsi="Calibri" w:cs="Calibri"/>
          <w:color w:val="000000"/>
          <w:sz w:val="22"/>
          <w:szCs w:val="22"/>
        </w:rPr>
      </w:pPr>
    </w:p>
    <w:p w14:paraId="03FBA541" w14:textId="77777777" w:rsidR="0052230E" w:rsidRDefault="0052230E">
      <w:pPr>
        <w:rPr>
          <w:rFonts w:ascii="Calibri" w:eastAsia="Times New Roman" w:hAnsi="Calibri" w:cs="Calibri"/>
          <w:color w:val="000000"/>
          <w:sz w:val="22"/>
          <w:szCs w:val="22"/>
        </w:rPr>
      </w:pPr>
    </w:p>
    <w:p w14:paraId="67FF6CCE" w14:textId="77777777" w:rsidR="00FC037D" w:rsidRPr="005B599E" w:rsidRDefault="00FC037D" w:rsidP="008611A2">
      <w:pPr>
        <w:tabs>
          <w:tab w:val="left" w:pos="4962"/>
        </w:tabs>
      </w:pPr>
      <w:r>
        <w:rPr>
          <w:rFonts w:ascii="Calibri" w:eastAsia="Times New Roman" w:hAnsi="Calibri" w:cs="Calibri"/>
          <w:color w:val="000000"/>
          <w:sz w:val="22"/>
          <w:szCs w:val="22"/>
        </w:rPr>
        <w:t xml:space="preserve">L’AG de Naître et Vivre se déroulera dans les locaux d’une autre association qui nous prête une salle pour la journée : </w:t>
      </w:r>
      <w:r>
        <w:rPr>
          <w:rFonts w:ascii="Calibri" w:eastAsia="Times New Roman" w:hAnsi="Calibri" w:cs="Calibri"/>
          <w:b/>
          <w:color w:val="000000"/>
          <w:sz w:val="22"/>
          <w:szCs w:val="22"/>
        </w:rPr>
        <w:t>Association Enfance et Musique</w:t>
      </w:r>
    </w:p>
    <w:p w14:paraId="4CFE0287" w14:textId="77777777" w:rsidR="00FC037D" w:rsidRDefault="00FC037D">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15 rue Etienne Marcel, 93500 PANTIN</w:t>
      </w:r>
    </w:p>
    <w:p w14:paraId="47B3CE95" w14:textId="77777777" w:rsidR="00FC037D" w:rsidRDefault="00FC037D">
      <w:pPr>
        <w:rPr>
          <w:rFonts w:ascii="Calibri" w:eastAsia="Times New Roman" w:hAnsi="Calibri" w:cs="Calibri"/>
          <w:color w:val="000000"/>
          <w:sz w:val="22"/>
          <w:szCs w:val="22"/>
        </w:rPr>
      </w:pPr>
    </w:p>
    <w:p w14:paraId="5809064A" w14:textId="77777777" w:rsidR="00FC037D" w:rsidRDefault="00FC037D">
      <w:pPr>
        <w:rPr>
          <w:rFonts w:ascii="Calibri" w:eastAsia="Times New Roman" w:hAnsi="Calibri" w:cs="Calibri"/>
          <w:color w:val="000000"/>
          <w:sz w:val="20"/>
        </w:rPr>
      </w:pPr>
      <w:r>
        <w:rPr>
          <w:rFonts w:ascii="Calibri" w:eastAsia="Times New Roman" w:hAnsi="Calibri" w:cs="Calibri"/>
          <w:color w:val="000000"/>
          <w:sz w:val="22"/>
          <w:szCs w:val="22"/>
        </w:rPr>
        <w:t>Salle de formation, au rez-de-chaussé d’un immeuble (vitres avec un encadrement bleu, pas de code)</w:t>
      </w:r>
    </w:p>
    <w:p w14:paraId="6D432EC1" w14:textId="77777777" w:rsidR="00FC037D" w:rsidRDefault="00FC037D">
      <w:pPr>
        <w:rPr>
          <w:rFonts w:ascii="Calibri" w:eastAsia="Times New Roman" w:hAnsi="Calibri" w:cs="Calibri"/>
          <w:color w:val="000000"/>
          <w:sz w:val="20"/>
        </w:rPr>
      </w:pPr>
    </w:p>
    <w:p w14:paraId="45659534" w14:textId="77777777" w:rsidR="00FC037D" w:rsidRDefault="00FC037D">
      <w:pPr>
        <w:rPr>
          <w:rFonts w:ascii="Calibri" w:hAnsi="Calibri" w:cs="Calibri"/>
          <w:b/>
          <w:sz w:val="22"/>
          <w:szCs w:val="22"/>
        </w:rPr>
      </w:pPr>
      <w:r>
        <w:rPr>
          <w:rFonts w:ascii="Calibri" w:hAnsi="Calibri" w:cs="Calibri"/>
          <w:sz w:val="22"/>
          <w:szCs w:val="22"/>
        </w:rPr>
        <w:t xml:space="preserve">Pour y accéder : </w:t>
      </w:r>
    </w:p>
    <w:p w14:paraId="6519C5BA" w14:textId="77777777" w:rsidR="00FC037D" w:rsidRDefault="005C6D4C">
      <w:pPr>
        <w:rPr>
          <w:rFonts w:ascii="Calibri" w:eastAsia="Times New Roman" w:hAnsi="Calibri" w:cs="Calibri"/>
          <w:color w:val="000000"/>
          <w:sz w:val="22"/>
          <w:szCs w:val="22"/>
        </w:rPr>
      </w:pPr>
      <w:r>
        <w:rPr>
          <w:rFonts w:ascii="Calibri" w:hAnsi="Calibri" w:cs="Calibri"/>
          <w:b/>
          <w:sz w:val="22"/>
          <w:szCs w:val="22"/>
        </w:rPr>
        <w:t xml:space="preserve">En </w:t>
      </w:r>
      <w:r w:rsidR="00FC037D">
        <w:rPr>
          <w:rFonts w:ascii="Calibri" w:hAnsi="Calibri" w:cs="Calibri"/>
          <w:b/>
          <w:sz w:val="22"/>
          <w:szCs w:val="22"/>
        </w:rPr>
        <w:t>Métro</w:t>
      </w:r>
      <w:r>
        <w:rPr>
          <w:rFonts w:ascii="Calibri" w:hAnsi="Calibri" w:cs="Calibri"/>
          <w:b/>
          <w:sz w:val="22"/>
          <w:szCs w:val="22"/>
        </w:rPr>
        <w:t> : station</w:t>
      </w:r>
      <w:r w:rsidR="00FC037D">
        <w:rPr>
          <w:rFonts w:ascii="Calibri" w:hAnsi="Calibri" w:cs="Calibri"/>
          <w:b/>
          <w:sz w:val="22"/>
          <w:szCs w:val="22"/>
        </w:rPr>
        <w:t xml:space="preserve"> Hoche sur la ligne 5, sortie "en tête". Remonter Avenue Jean Lolive et prendre la première à gauche, rue Etienne Marcel</w:t>
      </w:r>
      <w:r w:rsidR="00FC037D">
        <w:rPr>
          <w:rFonts w:ascii="Calibri" w:hAnsi="Calibri" w:cs="Calibri"/>
          <w:b/>
          <w:sz w:val="22"/>
          <w:szCs w:val="22"/>
        </w:rPr>
        <w:br/>
        <w:t>En voiture : par le périphérique, sortir à la porte de Pantin</w:t>
      </w:r>
    </w:p>
    <w:p w14:paraId="28C3689B" w14:textId="77777777" w:rsidR="00FC037D" w:rsidRDefault="00FC037D">
      <w:pPr>
        <w:rPr>
          <w:rFonts w:ascii="Calibri" w:eastAsia="Times New Roman" w:hAnsi="Calibri" w:cs="Calibri"/>
          <w:color w:val="000000"/>
          <w:sz w:val="22"/>
          <w:szCs w:val="22"/>
        </w:rPr>
      </w:pPr>
    </w:p>
    <w:p w14:paraId="6B90DBB2" w14:textId="77777777" w:rsidR="00FC037D" w:rsidRDefault="00FC037D">
      <w:pPr>
        <w:rPr>
          <w:rFonts w:ascii="Calibri" w:eastAsia="Times New Roman" w:hAnsi="Calibri" w:cs="Calibri"/>
          <w:color w:val="000000"/>
          <w:sz w:val="22"/>
          <w:szCs w:val="22"/>
        </w:rPr>
      </w:pPr>
    </w:p>
    <w:p w14:paraId="2F493041" w14:textId="77777777" w:rsidR="00FC037D" w:rsidRDefault="00FC037D">
      <w:pPr>
        <w:rPr>
          <w:rFonts w:ascii="Calibri" w:eastAsia="Times New Roman" w:hAnsi="Calibri" w:cs="Calibri"/>
          <w:b/>
          <w:sz w:val="22"/>
          <w:szCs w:val="22"/>
          <w:u w:val="single"/>
        </w:rPr>
      </w:pPr>
      <w:r>
        <w:rPr>
          <w:rFonts w:ascii="Calibri" w:eastAsia="Times New Roman" w:hAnsi="Calibri" w:cs="Calibri"/>
          <w:color w:val="000000"/>
          <w:sz w:val="22"/>
          <w:szCs w:val="22"/>
        </w:rPr>
        <w:t xml:space="preserve">En cas de problème pour nous joindre ce jour là  vous pouvez contacter </w:t>
      </w:r>
      <w:r>
        <w:rPr>
          <w:rFonts w:ascii="Calibri" w:eastAsia="Times New Roman" w:hAnsi="Calibri" w:cs="Calibri"/>
          <w:b/>
          <w:color w:val="000000"/>
          <w:sz w:val="22"/>
          <w:szCs w:val="22"/>
        </w:rPr>
        <w:t xml:space="preserve">Annie Avenel au  06 80 35 51 95 </w:t>
      </w:r>
    </w:p>
    <w:p w14:paraId="25CCF95E" w14:textId="77777777" w:rsidR="00FC037D" w:rsidRDefault="00FC037D">
      <w:pPr>
        <w:widowControl/>
        <w:suppressAutoHyphens w:val="0"/>
        <w:autoSpaceDE w:val="0"/>
        <w:jc w:val="both"/>
        <w:rPr>
          <w:rFonts w:ascii="Calibri" w:eastAsia="Times New Roman" w:hAnsi="Calibri" w:cs="Calibri"/>
          <w:b/>
          <w:sz w:val="22"/>
          <w:szCs w:val="22"/>
          <w:u w:val="single"/>
        </w:rPr>
      </w:pPr>
    </w:p>
    <w:p w14:paraId="43875720" w14:textId="687D9EBC" w:rsidR="00FC037D" w:rsidRDefault="00786C84">
      <w:pPr>
        <w:widowControl/>
        <w:suppressAutoHyphens w:val="0"/>
        <w:autoSpaceDE w:val="0"/>
        <w:jc w:val="both"/>
      </w:pPr>
      <w:r>
        <w:rPr>
          <w:rFonts w:ascii="Arial" w:eastAsia="Times New Roman" w:hAnsi="Arial" w:cs="Arial"/>
          <w:noProof/>
          <w:color w:val="000000"/>
          <w:sz w:val="20"/>
          <w:lang w:eastAsia="fr-FR"/>
        </w:rPr>
        <w:drawing>
          <wp:inline distT="0" distB="0" distL="0" distR="0" wp14:anchorId="2518E708" wp14:editId="45C9C454">
            <wp:extent cx="6238875" cy="6515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8875" cy="6515100"/>
                    </a:xfrm>
                    <a:prstGeom prst="rect">
                      <a:avLst/>
                    </a:prstGeom>
                    <a:solidFill>
                      <a:srgbClr val="FFFFFF"/>
                    </a:solidFill>
                    <a:ln>
                      <a:noFill/>
                    </a:ln>
                  </pic:spPr>
                </pic:pic>
              </a:graphicData>
            </a:graphic>
          </wp:inline>
        </w:drawing>
      </w:r>
    </w:p>
    <w:sectPr w:rsidR="00FC037D">
      <w:pgSz w:w="11906" w:h="16838"/>
      <w:pgMar w:top="142"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BC2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E7"/>
    <w:rsid w:val="000B491B"/>
    <w:rsid w:val="0052230E"/>
    <w:rsid w:val="005B599E"/>
    <w:rsid w:val="005C6D4C"/>
    <w:rsid w:val="006C5EE7"/>
    <w:rsid w:val="00786C84"/>
    <w:rsid w:val="007A206C"/>
    <w:rsid w:val="008611A2"/>
    <w:rsid w:val="009F4469"/>
    <w:rsid w:val="00BD1C84"/>
    <w:rsid w:val="00C27B63"/>
    <w:rsid w:val="00C94CB4"/>
    <w:rsid w:val="00CB43B0"/>
    <w:rsid w:val="00F42C9B"/>
    <w:rsid w:val="00F57EF9"/>
    <w:rsid w:val="00F6708A"/>
    <w:rsid w:val="00FA6DD9"/>
    <w:rsid w:val="00FC03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5EEDE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sz w:val="24"/>
      <w:szCs w:val="24"/>
      <w:lang w:eastAsia="ar-SA"/>
    </w:rPr>
  </w:style>
  <w:style w:type="paragraph" w:styleId="Titre1">
    <w:name w:val="heading 1"/>
    <w:basedOn w:val="Normal"/>
    <w:next w:val="Normal"/>
    <w:qFormat/>
    <w:pPr>
      <w:keepNext/>
      <w:widowControl/>
      <w:numPr>
        <w:numId w:val="1"/>
      </w:numPr>
      <w:suppressAutoHyphens w:val="0"/>
      <w:outlineLvl w:val="0"/>
    </w:pPr>
    <w:rPr>
      <w:rFonts w:eastAsia="Times New Roman"/>
      <w:b/>
      <w:bCs/>
      <w:u w:val="single"/>
    </w:rPr>
  </w:style>
  <w:style w:type="paragraph" w:styleId="Titre3">
    <w:name w:val="heading 3"/>
    <w:basedOn w:val="Normal"/>
    <w:next w:val="Normal"/>
    <w:qFormat/>
    <w:pPr>
      <w:keepNext/>
      <w:widowControl/>
      <w:numPr>
        <w:ilvl w:val="2"/>
        <w:numId w:val="1"/>
      </w:numPr>
      <w:pBdr>
        <w:top w:val="single" w:sz="4" w:space="1" w:color="000000"/>
        <w:left w:val="single" w:sz="4" w:space="4" w:color="000000"/>
        <w:bottom w:val="single" w:sz="4" w:space="1" w:color="000000"/>
        <w:right w:val="single" w:sz="4" w:space="4" w:color="000000"/>
      </w:pBdr>
      <w:suppressAutoHyphens w:val="0"/>
      <w:jc w:val="center"/>
      <w:outlineLvl w:val="2"/>
    </w:pPr>
    <w:rPr>
      <w:rFonts w:ascii="Arial" w:eastAsia="Times New Roman" w:hAnsi="Arial" w:cs="Arial"/>
      <w:b/>
      <w:bCs/>
      <w:sz w:val="20"/>
    </w:rPr>
  </w:style>
  <w:style w:type="paragraph" w:styleId="Titre4">
    <w:name w:val="heading 4"/>
    <w:basedOn w:val="Normal"/>
    <w:next w:val="Normal"/>
    <w:qFormat/>
    <w:pPr>
      <w:keepNext/>
      <w:widowControl/>
      <w:numPr>
        <w:ilvl w:val="3"/>
        <w:numId w:val="1"/>
      </w:numPr>
      <w:pBdr>
        <w:top w:val="single" w:sz="4" w:space="1" w:color="000000"/>
        <w:left w:val="single" w:sz="4" w:space="4" w:color="000000"/>
        <w:bottom w:val="single" w:sz="4" w:space="1" w:color="000000"/>
        <w:right w:val="single" w:sz="4" w:space="4" w:color="000000"/>
      </w:pBdr>
      <w:suppressAutoHyphens w:val="0"/>
      <w:jc w:val="center"/>
      <w:outlineLvl w:val="3"/>
    </w:pPr>
    <w:rPr>
      <w:rFonts w:ascii="Arial" w:eastAsia="Times New Roman" w:hAnsi="Arial" w:cs="Arial"/>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eastAsia="Arial Unicode MS"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customStyle="1" w:styleId="Titre1Car">
    <w:name w:val="Titre 1 Car"/>
    <w:rPr>
      <w:b/>
      <w:bCs/>
      <w:sz w:val="24"/>
      <w:szCs w:val="24"/>
      <w:u w:val="single"/>
    </w:rPr>
  </w:style>
  <w:style w:type="character" w:customStyle="1" w:styleId="Titre3Car">
    <w:name w:val="Titre 3 Car"/>
    <w:rPr>
      <w:rFonts w:ascii="Arial" w:hAnsi="Arial" w:cs="Arial"/>
      <w:b/>
      <w:bCs/>
      <w:szCs w:val="24"/>
    </w:rPr>
  </w:style>
  <w:style w:type="character" w:customStyle="1" w:styleId="Titre4Car">
    <w:name w:val="Titre 4 Car"/>
    <w:rPr>
      <w:rFonts w:ascii="Arial" w:hAnsi="Arial" w:cs="Arial"/>
      <w:i/>
      <w:iCs/>
      <w:szCs w:val="24"/>
    </w:rPr>
  </w:style>
  <w:style w:type="character" w:customStyle="1" w:styleId="CorpsdetexteCar">
    <w:name w:val="Corps de texte Car"/>
    <w:rPr>
      <w:rFonts w:eastAsia="Arial Unicode MS"/>
      <w:sz w:val="24"/>
      <w:szCs w:val="24"/>
    </w:rPr>
  </w:style>
  <w:style w:type="character" w:styleId="Lienhypertextesuivivisit">
    <w:name w:val="FollowedHyperlink"/>
    <w:rPr>
      <w:color w:val="800080"/>
      <w:u w:val="single"/>
    </w:rPr>
  </w:style>
  <w:style w:type="character" w:customStyle="1" w:styleId="TextedebullesCar">
    <w:name w:val="Texte de bulles Car"/>
    <w:rPr>
      <w:rFonts w:ascii="Tahoma" w:eastAsia="Arial Unicode MS" w:hAnsi="Tahoma" w:cs="Tahoma"/>
      <w:sz w:val="16"/>
      <w:szCs w:val="16"/>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sz w:val="24"/>
      <w:szCs w:val="24"/>
      <w:lang w:eastAsia="ar-SA"/>
    </w:rPr>
  </w:style>
  <w:style w:type="paragraph" w:styleId="Titre1">
    <w:name w:val="heading 1"/>
    <w:basedOn w:val="Normal"/>
    <w:next w:val="Normal"/>
    <w:qFormat/>
    <w:pPr>
      <w:keepNext/>
      <w:widowControl/>
      <w:numPr>
        <w:numId w:val="1"/>
      </w:numPr>
      <w:suppressAutoHyphens w:val="0"/>
      <w:outlineLvl w:val="0"/>
    </w:pPr>
    <w:rPr>
      <w:rFonts w:eastAsia="Times New Roman"/>
      <w:b/>
      <w:bCs/>
      <w:u w:val="single"/>
    </w:rPr>
  </w:style>
  <w:style w:type="paragraph" w:styleId="Titre3">
    <w:name w:val="heading 3"/>
    <w:basedOn w:val="Normal"/>
    <w:next w:val="Normal"/>
    <w:qFormat/>
    <w:pPr>
      <w:keepNext/>
      <w:widowControl/>
      <w:numPr>
        <w:ilvl w:val="2"/>
        <w:numId w:val="1"/>
      </w:numPr>
      <w:pBdr>
        <w:top w:val="single" w:sz="4" w:space="1" w:color="000000"/>
        <w:left w:val="single" w:sz="4" w:space="4" w:color="000000"/>
        <w:bottom w:val="single" w:sz="4" w:space="1" w:color="000000"/>
        <w:right w:val="single" w:sz="4" w:space="4" w:color="000000"/>
      </w:pBdr>
      <w:suppressAutoHyphens w:val="0"/>
      <w:jc w:val="center"/>
      <w:outlineLvl w:val="2"/>
    </w:pPr>
    <w:rPr>
      <w:rFonts w:ascii="Arial" w:eastAsia="Times New Roman" w:hAnsi="Arial" w:cs="Arial"/>
      <w:b/>
      <w:bCs/>
      <w:sz w:val="20"/>
    </w:rPr>
  </w:style>
  <w:style w:type="paragraph" w:styleId="Titre4">
    <w:name w:val="heading 4"/>
    <w:basedOn w:val="Normal"/>
    <w:next w:val="Normal"/>
    <w:qFormat/>
    <w:pPr>
      <w:keepNext/>
      <w:widowControl/>
      <w:numPr>
        <w:ilvl w:val="3"/>
        <w:numId w:val="1"/>
      </w:numPr>
      <w:pBdr>
        <w:top w:val="single" w:sz="4" w:space="1" w:color="000000"/>
        <w:left w:val="single" w:sz="4" w:space="4" w:color="000000"/>
        <w:bottom w:val="single" w:sz="4" w:space="1" w:color="000000"/>
        <w:right w:val="single" w:sz="4" w:space="4" w:color="000000"/>
      </w:pBdr>
      <w:suppressAutoHyphens w:val="0"/>
      <w:jc w:val="center"/>
      <w:outlineLvl w:val="3"/>
    </w:pPr>
    <w:rPr>
      <w:rFonts w:ascii="Arial" w:eastAsia="Times New Roman" w:hAnsi="Arial" w:cs="Arial"/>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eastAsia="Arial Unicode MS"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customStyle="1" w:styleId="Titre1Car">
    <w:name w:val="Titre 1 Car"/>
    <w:rPr>
      <w:b/>
      <w:bCs/>
      <w:sz w:val="24"/>
      <w:szCs w:val="24"/>
      <w:u w:val="single"/>
    </w:rPr>
  </w:style>
  <w:style w:type="character" w:customStyle="1" w:styleId="Titre3Car">
    <w:name w:val="Titre 3 Car"/>
    <w:rPr>
      <w:rFonts w:ascii="Arial" w:hAnsi="Arial" w:cs="Arial"/>
      <w:b/>
      <w:bCs/>
      <w:szCs w:val="24"/>
    </w:rPr>
  </w:style>
  <w:style w:type="character" w:customStyle="1" w:styleId="Titre4Car">
    <w:name w:val="Titre 4 Car"/>
    <w:rPr>
      <w:rFonts w:ascii="Arial" w:hAnsi="Arial" w:cs="Arial"/>
      <w:i/>
      <w:iCs/>
      <w:szCs w:val="24"/>
    </w:rPr>
  </w:style>
  <w:style w:type="character" w:customStyle="1" w:styleId="CorpsdetexteCar">
    <w:name w:val="Corps de texte Car"/>
    <w:rPr>
      <w:rFonts w:eastAsia="Arial Unicode MS"/>
      <w:sz w:val="24"/>
      <w:szCs w:val="24"/>
    </w:rPr>
  </w:style>
  <w:style w:type="character" w:styleId="Lienhypertextesuivivisit">
    <w:name w:val="FollowedHyperlink"/>
    <w:rPr>
      <w:color w:val="800080"/>
      <w:u w:val="single"/>
    </w:rPr>
  </w:style>
  <w:style w:type="character" w:customStyle="1" w:styleId="TextedebullesCar">
    <w:name w:val="Texte de bulles Car"/>
    <w:rPr>
      <w:rFonts w:ascii="Tahoma" w:eastAsia="Arial Unicode MS" w:hAnsi="Tahoma" w:cs="Tahoma"/>
      <w:sz w:val="16"/>
      <w:szCs w:val="16"/>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naitre-et-viv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3238</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3819</CharactersWithSpaces>
  <SharedDoc>false</SharedDoc>
  <HLinks>
    <vt:vector size="6" baseType="variant">
      <vt:variant>
        <vt:i4>6946863</vt:i4>
      </vt:variant>
      <vt:variant>
        <vt:i4>0</vt:i4>
      </vt:variant>
      <vt:variant>
        <vt:i4>0</vt:i4>
      </vt:variant>
      <vt:variant>
        <vt:i4>5</vt:i4>
      </vt:variant>
      <vt:variant>
        <vt:lpwstr>http://www.naitre-et-vivre.org/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Charlotte</cp:lastModifiedBy>
  <cp:revision>2</cp:revision>
  <cp:lastPrinted>2015-02-01T17:00:00Z</cp:lastPrinted>
  <dcterms:created xsi:type="dcterms:W3CDTF">2015-02-11T06:13:00Z</dcterms:created>
  <dcterms:modified xsi:type="dcterms:W3CDTF">2015-02-11T06:13:00Z</dcterms:modified>
</cp:coreProperties>
</file>